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AC" w:rsidRDefault="00B554AC" w:rsidP="00B554AC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B554AC" w:rsidRDefault="00B554AC" w:rsidP="00B554AC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B554AC" w:rsidRDefault="00B554AC" w:rsidP="00B554AC">
      <w:pPr>
        <w:tabs>
          <w:tab w:val="left" w:pos="360"/>
          <w:tab w:val="left" w:pos="6405"/>
        </w:tabs>
        <w:ind w:firstLineChars="542" w:firstLine="1951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《金融科技创新应用声明书》</w:t>
      </w:r>
    </w:p>
    <w:p w:rsidR="00B554AC" w:rsidRDefault="00B554AC" w:rsidP="00B554AC">
      <w:pPr>
        <w:tabs>
          <w:tab w:val="left" w:pos="360"/>
          <w:tab w:val="left" w:pos="6405"/>
        </w:tabs>
        <w:ind w:firstLine="720"/>
        <w:rPr>
          <w:rFonts w:ascii="黑体" w:eastAsia="黑体" w:hAnsi="黑体"/>
          <w:sz w:val="36"/>
          <w:szCs w:val="36"/>
        </w:rPr>
      </w:pP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3"/>
        <w:gridCol w:w="2268"/>
        <w:gridCol w:w="2222"/>
        <w:gridCol w:w="3040"/>
      </w:tblGrid>
      <w:tr w:rsidR="00B554AC" w:rsidTr="003C1C70">
        <w:trPr>
          <w:trHeight w:val="442"/>
          <w:jc w:val="center"/>
        </w:trPr>
        <w:tc>
          <w:tcPr>
            <w:tcW w:w="1303" w:type="dxa"/>
            <w:vMerge w:val="restart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创新应用基本信息</w:t>
            </w: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创新应用编号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54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创新应用名称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54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创新应用类型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54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机构信息</w:t>
            </w:r>
          </w:p>
        </w:tc>
        <w:tc>
          <w:tcPr>
            <w:tcW w:w="2222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3040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517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全球法人识别编码</w:t>
            </w:r>
          </w:p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（如无，可不填）</w:t>
            </w:r>
          </w:p>
        </w:tc>
        <w:tc>
          <w:tcPr>
            <w:tcW w:w="3040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391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机构名称</w:t>
            </w:r>
          </w:p>
        </w:tc>
        <w:tc>
          <w:tcPr>
            <w:tcW w:w="3040" w:type="dxa"/>
            <w:vAlign w:val="bottom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386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持有金融牌照信息</w:t>
            </w:r>
          </w:p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（如无，可不填）</w:t>
            </w:r>
          </w:p>
        </w:tc>
        <w:tc>
          <w:tcPr>
            <w:tcW w:w="3040" w:type="dxa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54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拟正式运营时间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266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技术创新</w:t>
            </w:r>
          </w:p>
        </w:tc>
        <w:tc>
          <w:tcPr>
            <w:tcW w:w="2222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关键技术</w:t>
            </w:r>
          </w:p>
        </w:tc>
        <w:tc>
          <w:tcPr>
            <w:tcW w:w="3040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1248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应用说明</w:t>
            </w:r>
          </w:p>
        </w:tc>
        <w:tc>
          <w:tcPr>
            <w:tcW w:w="3040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97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创新应用功能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54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预期效果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54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预期规模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54"/>
          <w:jc w:val="center"/>
        </w:trPr>
        <w:tc>
          <w:tcPr>
            <w:tcW w:w="1303" w:type="dxa"/>
            <w:vMerge w:val="restart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创新应用</w:t>
            </w:r>
          </w:p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服务信息</w:t>
            </w: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服务渠道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</w:t>
            </w:r>
          </w:p>
        </w:tc>
      </w:tr>
      <w:tr w:rsidR="00B554AC" w:rsidTr="003C1C70">
        <w:trPr>
          <w:trHeight w:val="454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服务时间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</w:t>
            </w:r>
          </w:p>
        </w:tc>
      </w:tr>
      <w:tr w:rsidR="00B554AC" w:rsidTr="003C1C70">
        <w:trPr>
          <w:trHeight w:val="454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服务用户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</w:t>
            </w:r>
          </w:p>
        </w:tc>
      </w:tr>
      <w:tr w:rsidR="00B554AC" w:rsidTr="003C1C70">
        <w:trPr>
          <w:trHeight w:val="454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服务协议书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</w:t>
            </w:r>
          </w:p>
        </w:tc>
      </w:tr>
      <w:tr w:rsidR="00B554AC" w:rsidTr="003C1C70">
        <w:trPr>
          <w:trHeight w:val="454"/>
          <w:jc w:val="center"/>
        </w:trPr>
        <w:tc>
          <w:tcPr>
            <w:tcW w:w="1303" w:type="dxa"/>
            <w:vMerge w:val="restart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合法合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性评估</w:t>
            </w: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评估机构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</w:t>
            </w:r>
          </w:p>
        </w:tc>
      </w:tr>
      <w:tr w:rsidR="00B554AC" w:rsidTr="003C1C70">
        <w:trPr>
          <w:trHeight w:val="454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评估时间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54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有效期限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54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评估结论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54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评估材料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54"/>
          <w:jc w:val="center"/>
        </w:trPr>
        <w:tc>
          <w:tcPr>
            <w:tcW w:w="1303" w:type="dxa"/>
            <w:vMerge w:val="restart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技术安全性评估</w:t>
            </w: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评估机构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54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评估时间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54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有效期限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54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评估结论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54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评估材料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54"/>
          <w:jc w:val="center"/>
        </w:trPr>
        <w:tc>
          <w:tcPr>
            <w:tcW w:w="1303" w:type="dxa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风险提示</w:t>
            </w:r>
          </w:p>
        </w:tc>
        <w:tc>
          <w:tcPr>
            <w:tcW w:w="7530" w:type="dxa"/>
            <w:gridSpan w:val="3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505"/>
          <w:jc w:val="center"/>
        </w:trPr>
        <w:tc>
          <w:tcPr>
            <w:tcW w:w="1303" w:type="dxa"/>
            <w:vMerge w:val="restart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风险防控</w:t>
            </w: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风控措施</w:t>
            </w:r>
            <w:proofErr w:type="gramEnd"/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25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风险补偿机制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54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退出机制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54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应急预案</w:t>
            </w:r>
          </w:p>
        </w:tc>
        <w:tc>
          <w:tcPr>
            <w:tcW w:w="5262" w:type="dxa"/>
            <w:gridSpan w:val="2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99"/>
          <w:jc w:val="center"/>
        </w:trPr>
        <w:tc>
          <w:tcPr>
            <w:tcW w:w="1303" w:type="dxa"/>
            <w:vMerge w:val="restart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投诉</w:t>
            </w:r>
          </w:p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响应机制</w:t>
            </w:r>
          </w:p>
        </w:tc>
        <w:tc>
          <w:tcPr>
            <w:tcW w:w="2268" w:type="dxa"/>
            <w:vMerge w:val="restart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机构投诉</w:t>
            </w:r>
          </w:p>
        </w:tc>
        <w:tc>
          <w:tcPr>
            <w:tcW w:w="2222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投诉渠道</w:t>
            </w:r>
          </w:p>
        </w:tc>
        <w:tc>
          <w:tcPr>
            <w:tcW w:w="3040" w:type="dxa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99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投诉受理</w:t>
            </w:r>
          </w:p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与处理机制</w:t>
            </w:r>
          </w:p>
        </w:tc>
        <w:tc>
          <w:tcPr>
            <w:tcW w:w="3040" w:type="dxa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99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自律投诉</w:t>
            </w:r>
          </w:p>
        </w:tc>
        <w:tc>
          <w:tcPr>
            <w:tcW w:w="2222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投诉渠道</w:t>
            </w:r>
          </w:p>
        </w:tc>
        <w:tc>
          <w:tcPr>
            <w:tcW w:w="3040" w:type="dxa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499"/>
          <w:jc w:val="center"/>
        </w:trPr>
        <w:tc>
          <w:tcPr>
            <w:tcW w:w="1303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投诉受理</w:t>
            </w:r>
          </w:p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与处理机制</w:t>
            </w:r>
          </w:p>
        </w:tc>
        <w:tc>
          <w:tcPr>
            <w:tcW w:w="3040" w:type="dxa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1580"/>
          <w:jc w:val="center"/>
        </w:trPr>
        <w:tc>
          <w:tcPr>
            <w:tcW w:w="1303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7530" w:type="dxa"/>
            <w:gridSpan w:val="3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554AC" w:rsidTr="003C1C70">
        <w:trPr>
          <w:trHeight w:val="174"/>
          <w:jc w:val="center"/>
        </w:trPr>
        <w:tc>
          <w:tcPr>
            <w:tcW w:w="1303" w:type="dxa"/>
            <w:vAlign w:val="center"/>
          </w:tcPr>
          <w:p w:rsidR="00B554AC" w:rsidRDefault="00B554AC" w:rsidP="003C1C7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承诺声明</w:t>
            </w:r>
          </w:p>
        </w:tc>
        <w:tc>
          <w:tcPr>
            <w:tcW w:w="7530" w:type="dxa"/>
            <w:gridSpan w:val="3"/>
            <w:vAlign w:val="center"/>
          </w:tcPr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554AC" w:rsidRDefault="00B554AC" w:rsidP="003C1C70">
            <w:pPr>
              <w:adjustRightInd w:val="0"/>
              <w:snapToGrid w:val="0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我机构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承诺所提交的材料真实有效，严格遵守相关金融管理要求，已全面开展合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性评估和内控审计，能够有效保障业务连续性和用户信息安全，防范资金失窃风险。</w:t>
            </w:r>
          </w:p>
          <w:p w:rsidR="00B554AC" w:rsidRDefault="00B554AC" w:rsidP="003C1C70">
            <w:pPr>
              <w:adjustRightInd w:val="0"/>
              <w:snapToGrid w:val="0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以上承诺如有违反，愿承担相应责任与后果。</w:t>
            </w:r>
          </w:p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法定代表人或其授权人（签字）   　年   月    日（盖章）</w:t>
            </w:r>
          </w:p>
          <w:p w:rsidR="00B554AC" w:rsidRDefault="00B554AC" w:rsidP="003C1C70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B554AC" w:rsidRDefault="00B554AC" w:rsidP="00B554AC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B554AC" w:rsidRDefault="00B554AC" w:rsidP="00B554A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554AC" w:rsidRDefault="00B554AC" w:rsidP="00B554AC">
      <w:pPr>
        <w:spacing w:line="5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填写说明</w:t>
      </w:r>
    </w:p>
    <w:p w:rsidR="00B554AC" w:rsidRDefault="00B554AC" w:rsidP="00B554AC">
      <w:pPr>
        <w:ind w:leftChars="102" w:left="214" w:firstLineChars="141" w:firstLine="425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整体要求：</w:t>
      </w:r>
    </w:p>
    <w:p w:rsidR="00B554AC" w:rsidRDefault="00B554AC" w:rsidP="00B554A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使用仿宋_GB2312字体，5号，行距为固定值18磅。</w:t>
      </w:r>
    </w:p>
    <w:p w:rsidR="00B554AC" w:rsidRDefault="00B554AC" w:rsidP="00B554A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精简文字，内容和字数严格按照本填写说明要求填写。</w:t>
      </w:r>
    </w:p>
    <w:p w:rsidR="00B554AC" w:rsidRDefault="00B554AC" w:rsidP="00B554AC">
      <w:pPr>
        <w:ind w:firstLineChars="200" w:firstLine="60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单行文字居中对齐，多行文字左对齐。</w:t>
      </w:r>
    </w:p>
    <w:p w:rsidR="00B554AC" w:rsidRDefault="00B554AC" w:rsidP="00B554AC">
      <w:pPr>
        <w:numPr>
          <w:ilvl w:val="0"/>
          <w:numId w:val="1"/>
        </w:numPr>
        <w:ind w:firstLine="64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创新应用项目编号和名称</w:t>
      </w:r>
    </w:p>
    <w:p w:rsidR="00B554AC" w:rsidRDefault="00B554AC" w:rsidP="00B554AC">
      <w:pPr>
        <w:ind w:firstLineChars="200" w:firstLine="60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编号由26位字母和数字组成：机构营业执照上的统一社会信用代码（18位）、提交声明书年份（4位）和项目编号（4位），中间用“-”分隔。示例：某申请机构社会信用代码为91210200TK0QE7GT5L，则该机构2020年第1个创新应用声明编号为91210200TK0QE7GT5L-2020-0001。项目名称应简洁明了、易于理解，原则上不超过20字。</w:t>
      </w:r>
    </w:p>
    <w:p w:rsidR="00B554AC" w:rsidRDefault="00B554AC" w:rsidP="00B554AC">
      <w:pPr>
        <w:numPr>
          <w:ilvl w:val="0"/>
          <w:numId w:val="1"/>
        </w:numPr>
        <w:ind w:firstLine="64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创新应用类型</w:t>
      </w:r>
    </w:p>
    <w:p w:rsidR="00B554AC" w:rsidRDefault="00B554AC" w:rsidP="00B554AC">
      <w:pPr>
        <w:ind w:firstLine="631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分为金融服务、科技产品两类。</w:t>
      </w:r>
    </w:p>
    <w:p w:rsidR="00B554AC" w:rsidRDefault="00B554AC" w:rsidP="00B554AC">
      <w:pPr>
        <w:numPr>
          <w:ilvl w:val="0"/>
          <w:numId w:val="1"/>
        </w:numPr>
        <w:ind w:firstLine="64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机构信息</w:t>
      </w:r>
    </w:p>
    <w:p w:rsidR="00B554AC" w:rsidRDefault="00B554AC" w:rsidP="00B554AC">
      <w:pPr>
        <w:numPr>
          <w:ilvl w:val="0"/>
          <w:numId w:val="2"/>
        </w:numPr>
        <w:tabs>
          <w:tab w:val="left" w:pos="312"/>
        </w:tabs>
        <w:ind w:firstLine="21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全球法人识别编码（LEI码）</w:t>
      </w:r>
    </w:p>
    <w:p w:rsidR="00B554AC" w:rsidRDefault="00B554AC" w:rsidP="00B554A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可通过以下两种方式查询：一是登陆全球LEI监管委员会（ROC）、全国LEI基金会（GLEIF）官方网站www.leiroc.org,www.gleif.org查询。 二是登陆国内官方网站www.leichina.org，可申请注册全球LEI编码，查阅国内本地已发布的全球LEI编码信息。</w:t>
      </w:r>
    </w:p>
    <w:p w:rsidR="00B554AC" w:rsidRDefault="00B554AC" w:rsidP="00B554AC">
      <w:pPr>
        <w:numPr>
          <w:ilvl w:val="0"/>
          <w:numId w:val="2"/>
        </w:numPr>
        <w:tabs>
          <w:tab w:val="left" w:pos="312"/>
        </w:tabs>
        <w:ind w:firstLine="21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持有金融牌照信息</w:t>
      </w:r>
    </w:p>
    <w:p w:rsidR="00B554AC" w:rsidRDefault="00B554AC" w:rsidP="00B554AC">
      <w:pPr>
        <w:ind w:firstLineChars="200" w:firstLine="600"/>
      </w:pPr>
      <w:r>
        <w:rPr>
          <w:rFonts w:ascii="仿宋_GB2312" w:eastAsia="仿宋_GB2312" w:hint="eastAsia"/>
          <w:sz w:val="30"/>
          <w:szCs w:val="30"/>
        </w:rPr>
        <w:t>应包括牌照名称、发证机关、牌照编号。</w:t>
      </w:r>
    </w:p>
    <w:p w:rsidR="00B554AC" w:rsidRDefault="00B554AC" w:rsidP="00B554AC">
      <w:pPr>
        <w:numPr>
          <w:ilvl w:val="0"/>
          <w:numId w:val="1"/>
        </w:numPr>
        <w:ind w:firstLine="64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创新应用项目说明</w:t>
      </w:r>
    </w:p>
    <w:p w:rsidR="00B554AC" w:rsidRDefault="00B554AC" w:rsidP="00B554AC">
      <w:pPr>
        <w:numPr>
          <w:ilvl w:val="0"/>
          <w:numId w:val="3"/>
        </w:numPr>
        <w:ind w:firstLine="21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关键技术</w:t>
      </w:r>
    </w:p>
    <w:p w:rsidR="00B554AC" w:rsidRDefault="00B554AC" w:rsidP="00B554AC">
      <w:pPr>
        <w:ind w:left="417" w:hangingChars="139" w:hanging="41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示例：大数据、分布式账本、区块链等技术</w:t>
      </w:r>
    </w:p>
    <w:p w:rsidR="00B554AC" w:rsidRDefault="00B554AC" w:rsidP="00B554AC">
      <w:pPr>
        <w:numPr>
          <w:ilvl w:val="0"/>
          <w:numId w:val="3"/>
        </w:numPr>
        <w:ind w:firstLine="21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应用说明</w:t>
      </w:r>
    </w:p>
    <w:p w:rsidR="00B554AC" w:rsidRDefault="00B554AC" w:rsidP="00B554A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简要描述关键技术的应用场景和方法、可解决那些金融场景问题，并说明有无第三方参与、涉及多家机构联合申报的，应明确各参与方的权责。不超过150字。</w:t>
      </w:r>
    </w:p>
    <w:p w:rsidR="00B554AC" w:rsidRDefault="00B554AC" w:rsidP="00B554AC">
      <w:pPr>
        <w:numPr>
          <w:ilvl w:val="0"/>
          <w:numId w:val="3"/>
        </w:numPr>
        <w:ind w:firstLine="21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创新应用功能</w:t>
      </w:r>
    </w:p>
    <w:p w:rsidR="00B554AC" w:rsidRDefault="00B554AC" w:rsidP="00B554A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应描述基于关键技术能够实现何种功能。</w:t>
      </w:r>
    </w:p>
    <w:p w:rsidR="00B554AC" w:rsidRDefault="00B554AC" w:rsidP="00B554AC">
      <w:pPr>
        <w:numPr>
          <w:ilvl w:val="0"/>
          <w:numId w:val="3"/>
        </w:numPr>
        <w:ind w:firstLine="21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预期效果</w:t>
      </w:r>
    </w:p>
    <w:p w:rsidR="00B554AC" w:rsidRDefault="00B554AC" w:rsidP="00B554AC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着重从行业价值、社会价值、提质增效等 角度说明项目的意义、应用性、可复制性和</w:t>
      </w:r>
      <w:proofErr w:type="gramStart"/>
      <w:r>
        <w:rPr>
          <w:rFonts w:ascii="仿宋_GB2312" w:eastAsia="仿宋_GB2312" w:hint="eastAsia"/>
          <w:sz w:val="30"/>
          <w:szCs w:val="30"/>
        </w:rPr>
        <w:t>可</w:t>
      </w:r>
      <w:proofErr w:type="gramEnd"/>
      <w:r>
        <w:rPr>
          <w:rFonts w:ascii="仿宋_GB2312" w:eastAsia="仿宋_GB2312" w:hint="eastAsia"/>
          <w:sz w:val="30"/>
          <w:szCs w:val="30"/>
        </w:rPr>
        <w:t>推广性进行介绍。</w:t>
      </w:r>
    </w:p>
    <w:p w:rsidR="00B554AC" w:rsidRDefault="00B554AC" w:rsidP="00B554AC">
      <w:pPr>
        <w:numPr>
          <w:ilvl w:val="0"/>
          <w:numId w:val="3"/>
        </w:numPr>
        <w:ind w:firstLine="21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预期规模</w:t>
      </w:r>
    </w:p>
    <w:p w:rsidR="00B554AC" w:rsidRDefault="00B554AC" w:rsidP="00B554AC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描述创新应用上线后的预期规模，包括但不限于用户数、交易量、交易额等量化指标。</w:t>
      </w:r>
    </w:p>
    <w:p w:rsidR="00B554AC" w:rsidRDefault="00B554AC" w:rsidP="00B554AC">
      <w:pPr>
        <w:numPr>
          <w:ilvl w:val="0"/>
          <w:numId w:val="1"/>
        </w:numPr>
        <w:ind w:firstLine="64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风险防控</w:t>
      </w:r>
    </w:p>
    <w:p w:rsidR="00B554AC" w:rsidRDefault="00B554AC" w:rsidP="00B554A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应描述该项目建立风险事件预警和处置机制（如数据安全、资金风险、舆情风险等），以及风险补偿和赔付机制，确保因产品或服务的技术缺陷对用户合法权益造成损害时，最大程度降低用户损失。</w:t>
      </w:r>
    </w:p>
    <w:p w:rsidR="00B554AC" w:rsidRDefault="00B554AC" w:rsidP="00B554AC">
      <w:pPr>
        <w:pStyle w:val="3"/>
        <w:rPr>
          <w:rFonts w:ascii="仿宋_GB2312" w:eastAsia="仿宋_GB2312"/>
          <w:b w:val="0"/>
          <w:sz w:val="30"/>
          <w:szCs w:val="30"/>
        </w:rPr>
      </w:pPr>
    </w:p>
    <w:p w:rsidR="00B554AC" w:rsidRDefault="00B554AC" w:rsidP="00B554AC">
      <w:pPr>
        <w:rPr>
          <w:rFonts w:ascii="仿宋_GB2312" w:eastAsia="仿宋_GB2312"/>
          <w:sz w:val="30"/>
          <w:szCs w:val="30"/>
        </w:rPr>
      </w:pPr>
    </w:p>
    <w:p w:rsidR="00B554AC" w:rsidRDefault="00B554AC" w:rsidP="00B554AC">
      <w:pPr>
        <w:pStyle w:val="3"/>
        <w:rPr>
          <w:rFonts w:ascii="仿宋_GB2312" w:eastAsia="仿宋_GB2312"/>
          <w:b w:val="0"/>
          <w:sz w:val="30"/>
          <w:szCs w:val="30"/>
        </w:rPr>
      </w:pPr>
    </w:p>
    <w:p w:rsidR="00B554AC" w:rsidRDefault="00B554AC" w:rsidP="00B554AC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br w:type="page"/>
      </w:r>
    </w:p>
    <w:p w:rsidR="00B554AC" w:rsidRDefault="00B554AC" w:rsidP="00B554AC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B554AC" w:rsidRDefault="00B554AC" w:rsidP="00B554AC">
      <w:pPr>
        <w:pStyle w:val="3"/>
        <w:spacing w:line="24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项目联系人信息表</w:t>
      </w:r>
    </w:p>
    <w:tbl>
      <w:tblPr>
        <w:tblW w:w="91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5"/>
        <w:gridCol w:w="1320"/>
        <w:gridCol w:w="1154"/>
        <w:gridCol w:w="1292"/>
        <w:gridCol w:w="2049"/>
        <w:gridCol w:w="1976"/>
      </w:tblGrid>
      <w:tr w:rsidR="00B554AC" w:rsidTr="003C1C70">
        <w:trPr>
          <w:trHeight w:val="465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联系方式（手机）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邮箱</w:t>
            </w:r>
          </w:p>
        </w:tc>
      </w:tr>
      <w:tr w:rsidR="00B554AC" w:rsidTr="003C1C70">
        <w:trPr>
          <w:trHeight w:val="401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554AC" w:rsidTr="003C1C70">
        <w:trPr>
          <w:trHeight w:val="407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554AC" w:rsidTr="003C1C70">
        <w:trPr>
          <w:trHeight w:val="399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554AC" w:rsidTr="003C1C70">
        <w:trPr>
          <w:trHeight w:val="406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554AC" w:rsidRDefault="00B554AC" w:rsidP="003C1C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B554AC" w:rsidRDefault="00B554AC" w:rsidP="00B554AC">
      <w:pPr>
        <w:jc w:val="center"/>
      </w:pPr>
    </w:p>
    <w:p w:rsidR="00477D04" w:rsidRDefault="00B554AC"/>
    <w:sectPr w:rsidR="00477D04" w:rsidSect="00463FF1"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5EED3E"/>
    <w:multiLevelType w:val="singleLevel"/>
    <w:tmpl w:val="D85EED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DD9CB01"/>
    <w:multiLevelType w:val="singleLevel"/>
    <w:tmpl w:val="2DD9CB0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73981CF8"/>
    <w:multiLevelType w:val="singleLevel"/>
    <w:tmpl w:val="73981CF8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54AC"/>
    <w:rsid w:val="002838FF"/>
    <w:rsid w:val="00B554AC"/>
    <w:rsid w:val="00BF4C06"/>
    <w:rsid w:val="00D8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B554AC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B554AC"/>
    <w:pPr>
      <w:keepNext/>
      <w:keepLines/>
      <w:spacing w:before="260" w:after="260" w:line="413" w:lineRule="auto"/>
      <w:outlineLvl w:val="2"/>
    </w:pPr>
    <w:rPr>
      <w:rFonts w:ascii="Calibri" w:eastAsia="宋体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B554AC"/>
    <w:rPr>
      <w:rFonts w:ascii="Calibri" w:eastAsia="宋体" w:hAnsi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</Words>
  <Characters>1261</Characters>
  <Application>Microsoft Office Word</Application>
  <DocSecurity>0</DocSecurity>
  <Lines>10</Lines>
  <Paragraphs>2</Paragraphs>
  <ScaleCrop>false</ScaleCrop>
  <Company>LENOVO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liuyusheng</dc:creator>
  <cp:lastModifiedBy>liuyusheng</cp:lastModifiedBy>
  <cp:revision>1</cp:revision>
  <dcterms:created xsi:type="dcterms:W3CDTF">2020-06-17T01:01:00Z</dcterms:created>
  <dcterms:modified xsi:type="dcterms:W3CDTF">2020-06-17T01:02:00Z</dcterms:modified>
</cp:coreProperties>
</file>